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C151" w14:textId="77777777" w:rsidR="00BE55BA" w:rsidRPr="00395407" w:rsidRDefault="00BE55BA" w:rsidP="00BE55BA">
      <w:pPr>
        <w:pStyle w:val="BodyText"/>
        <w:jc w:val="center"/>
        <w:rPr>
          <w:rFonts w:asciiTheme="majorHAnsi" w:hAnsiTheme="majorHAnsi" w:cs="Times New Roman"/>
          <w:b/>
          <w:bCs/>
          <w:u w:val="single"/>
        </w:rPr>
      </w:pPr>
      <w:r w:rsidRPr="00395407">
        <w:rPr>
          <w:rFonts w:asciiTheme="majorHAnsi" w:hAnsiTheme="majorHAnsi" w:cs="Times New Roman"/>
          <w:b/>
          <w:bCs/>
          <w:u w:val="single"/>
        </w:rPr>
        <w:t>Emergency Board Up Rotation Program</w:t>
      </w:r>
    </w:p>
    <w:p w14:paraId="4B303D8E" w14:textId="77777777" w:rsidR="00BE55BA" w:rsidRPr="00395407" w:rsidRDefault="00BE55BA" w:rsidP="00BE55BA">
      <w:pPr>
        <w:spacing w:before="3"/>
        <w:rPr>
          <w:rFonts w:asciiTheme="majorHAnsi" w:hAnsiTheme="majorHAnsi"/>
        </w:rPr>
      </w:pPr>
    </w:p>
    <w:p w14:paraId="14B6579E" w14:textId="77777777" w:rsidR="00BE55BA" w:rsidRPr="00395407" w:rsidRDefault="00BE55BA" w:rsidP="00BE55BA">
      <w:pPr>
        <w:pStyle w:val="BodyText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Dear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Emergen</w:t>
      </w:r>
      <w:r w:rsidRPr="00395407">
        <w:rPr>
          <w:rFonts w:asciiTheme="majorHAnsi" w:hAnsiTheme="majorHAnsi" w:cs="Times New Roman"/>
          <w:spacing w:val="12"/>
        </w:rPr>
        <w:t>c</w:t>
      </w:r>
      <w:r w:rsidRPr="00395407">
        <w:rPr>
          <w:rFonts w:asciiTheme="majorHAnsi" w:hAnsiTheme="majorHAnsi" w:cs="Times New Roman"/>
        </w:rPr>
        <w:t>y</w:t>
      </w:r>
      <w:r w:rsidRPr="00395407">
        <w:rPr>
          <w:rFonts w:asciiTheme="majorHAnsi" w:hAnsiTheme="majorHAnsi" w:cs="Times New Roman"/>
          <w:spacing w:val="26"/>
        </w:rPr>
        <w:t xml:space="preserve"> </w:t>
      </w:r>
      <w:r w:rsidRPr="00395407">
        <w:rPr>
          <w:rFonts w:asciiTheme="majorHAnsi" w:hAnsiTheme="majorHAnsi" w:cs="Times New Roman"/>
        </w:rPr>
        <w:t>Services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Partner,</w:t>
      </w:r>
    </w:p>
    <w:p w14:paraId="324BF282" w14:textId="77777777" w:rsidR="00BE55BA" w:rsidRPr="00395407" w:rsidRDefault="00BE55BA" w:rsidP="00BE55BA">
      <w:pPr>
        <w:spacing w:before="9"/>
        <w:rPr>
          <w:rFonts w:asciiTheme="majorHAnsi" w:hAnsiTheme="majorHAnsi"/>
        </w:rPr>
      </w:pPr>
    </w:p>
    <w:p w14:paraId="26A34237" w14:textId="77777777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5"/>
        </w:rPr>
        <w:t xml:space="preserve"> </w:t>
      </w:r>
      <w:r w:rsidRPr="00395407">
        <w:rPr>
          <w:rFonts w:asciiTheme="majorHAnsi" w:hAnsiTheme="majorHAnsi" w:cs="Times New Roman"/>
        </w:rPr>
        <w:t>Lockport Fire Protection District</w:t>
      </w:r>
      <w:r w:rsidRPr="00395407">
        <w:rPr>
          <w:rFonts w:asciiTheme="majorHAnsi" w:hAnsiTheme="majorHAnsi" w:cs="Times New Roman"/>
          <w:spacing w:val="22"/>
        </w:rPr>
        <w:t xml:space="preserve"> </w:t>
      </w:r>
      <w:r w:rsidRPr="00395407">
        <w:rPr>
          <w:rFonts w:asciiTheme="majorHAnsi" w:hAnsiTheme="majorHAnsi" w:cs="Times New Roman"/>
        </w:rPr>
        <w:t>has</w:t>
      </w:r>
      <w:r w:rsidRPr="00395407">
        <w:rPr>
          <w:rFonts w:asciiTheme="majorHAnsi" w:hAnsiTheme="majorHAnsi" w:cs="Times New Roman"/>
          <w:spacing w:val="32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7"/>
        </w:rPr>
        <w:t>n emergency board up services rotation program to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 w:rsidRPr="00395407">
        <w:rPr>
          <w:rFonts w:asciiTheme="majorHAnsi" w:hAnsiTheme="majorHAnsi" w:cs="Times New Roman"/>
          <w:spacing w:val="-7"/>
        </w:rPr>
        <w:t>as</w:t>
      </w:r>
      <w:r w:rsidRPr="00395407">
        <w:rPr>
          <w:rFonts w:asciiTheme="majorHAnsi" w:hAnsiTheme="majorHAnsi" w:cs="Times New Roman"/>
        </w:rPr>
        <w:t>s</w:t>
      </w:r>
      <w:r w:rsidRPr="00395407">
        <w:rPr>
          <w:rFonts w:asciiTheme="majorHAnsi" w:hAnsiTheme="majorHAnsi" w:cs="Times New Roman"/>
          <w:spacing w:val="-1"/>
        </w:rPr>
        <w:t>i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t</w:t>
      </w:r>
      <w:r w:rsidRPr="00395407">
        <w:rPr>
          <w:rFonts w:asciiTheme="majorHAnsi" w:hAnsiTheme="majorHAnsi" w:cs="Times New Roman"/>
          <w:spacing w:val="30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getting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emergency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board up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services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scene</w:t>
      </w:r>
      <w:r w:rsidRPr="00395407">
        <w:rPr>
          <w:rFonts w:asciiTheme="majorHAnsi" w:hAnsiTheme="majorHAnsi" w:cs="Times New Roman"/>
          <w:spacing w:val="10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an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incident</w:t>
      </w:r>
      <w:r w:rsidRPr="00395407">
        <w:rPr>
          <w:rFonts w:asciiTheme="majorHAnsi" w:hAnsiTheme="majorHAnsi" w:cs="Times New Roman"/>
          <w:spacing w:val="18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quick and efficient manner.</w:t>
      </w:r>
      <w:r w:rsidRPr="00395407">
        <w:rPr>
          <w:rFonts w:asciiTheme="majorHAnsi" w:hAnsiTheme="majorHAnsi" w:cs="Times New Roman"/>
          <w:spacing w:val="19"/>
        </w:rPr>
        <w:t xml:space="preserve"> </w:t>
      </w:r>
    </w:p>
    <w:p w14:paraId="602FFB6A" w14:textId="77777777" w:rsidR="00BE55BA" w:rsidRPr="00395407" w:rsidRDefault="00BE55BA" w:rsidP="00BE55BA">
      <w:pPr>
        <w:spacing w:before="7"/>
        <w:rPr>
          <w:rFonts w:asciiTheme="majorHAnsi" w:hAnsiTheme="majorHAnsi"/>
        </w:rPr>
      </w:pPr>
      <w:r w:rsidRPr="00395407">
        <w:rPr>
          <w:rFonts w:asciiTheme="majorHAnsi" w:hAnsiTheme="majorHAnsi"/>
        </w:rPr>
        <w:t xml:space="preserve">                                                                   </w:t>
      </w:r>
    </w:p>
    <w:p w14:paraId="2BCCFDA2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16"/>
        </w:rPr>
      </w:pP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3"/>
        </w:rPr>
        <w:t xml:space="preserve"> </w:t>
      </w:r>
      <w:r w:rsidRPr="00395407">
        <w:rPr>
          <w:rFonts w:asciiTheme="majorHAnsi" w:hAnsiTheme="majorHAnsi" w:cs="Times New Roman"/>
        </w:rPr>
        <w:t>program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is</w:t>
      </w:r>
      <w:r w:rsidRPr="00395407">
        <w:rPr>
          <w:rFonts w:asciiTheme="majorHAnsi" w:hAnsiTheme="majorHAnsi" w:cs="Times New Roman"/>
          <w:spacing w:val="8"/>
        </w:rPr>
        <w:t xml:space="preserve"> </w:t>
      </w:r>
      <w:r w:rsidRPr="00395407">
        <w:rPr>
          <w:rFonts w:asciiTheme="majorHAnsi" w:hAnsiTheme="majorHAnsi" w:cs="Times New Roman"/>
        </w:rPr>
        <w:t>d</w:t>
      </w:r>
      <w:r w:rsidRPr="00395407">
        <w:rPr>
          <w:rFonts w:asciiTheme="majorHAnsi" w:hAnsiTheme="majorHAnsi" w:cs="Times New Roman"/>
          <w:spacing w:val="-4"/>
        </w:rPr>
        <w:t>e</w:t>
      </w:r>
      <w:r w:rsidRPr="00395407">
        <w:rPr>
          <w:rFonts w:asciiTheme="majorHAnsi" w:hAnsiTheme="majorHAnsi" w:cs="Times New Roman"/>
          <w:spacing w:val="-6"/>
        </w:rPr>
        <w:t>s</w:t>
      </w:r>
      <w:r w:rsidRPr="00395407">
        <w:rPr>
          <w:rFonts w:asciiTheme="majorHAnsi" w:hAnsiTheme="majorHAnsi" w:cs="Times New Roman"/>
        </w:rPr>
        <w:t>igned</w:t>
      </w:r>
      <w:r w:rsidRPr="00395407">
        <w:rPr>
          <w:rFonts w:asciiTheme="majorHAnsi" w:hAnsiTheme="majorHAnsi" w:cs="Times New Roman"/>
          <w:spacing w:val="31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have</w:t>
      </w:r>
      <w:r w:rsidRPr="00395407">
        <w:rPr>
          <w:rFonts w:asciiTheme="majorHAnsi" w:hAnsiTheme="majorHAnsi" w:cs="Times New Roman"/>
          <w:spacing w:val="27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6"/>
        </w:rPr>
        <w:t xml:space="preserve"> </w:t>
      </w:r>
      <w:r w:rsidRPr="00395407">
        <w:rPr>
          <w:rFonts w:asciiTheme="majorHAnsi" w:hAnsiTheme="majorHAnsi" w:cs="Times New Roman"/>
        </w:rPr>
        <w:t>list</w:t>
      </w:r>
      <w:r w:rsidRPr="00395407">
        <w:rPr>
          <w:rFonts w:asciiTheme="majorHAnsi" w:hAnsiTheme="majorHAnsi" w:cs="Times New Roman"/>
          <w:spacing w:val="6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board</w:t>
      </w:r>
      <w:r w:rsidRPr="00395407">
        <w:rPr>
          <w:rFonts w:asciiTheme="majorHAnsi" w:hAnsiTheme="majorHAnsi" w:cs="Times New Roman"/>
          <w:spacing w:val="31"/>
        </w:rPr>
        <w:t xml:space="preserve"> </w:t>
      </w:r>
      <w:r w:rsidRPr="00395407">
        <w:rPr>
          <w:rFonts w:asciiTheme="majorHAnsi" w:hAnsiTheme="majorHAnsi" w:cs="Times New Roman"/>
        </w:rPr>
        <w:t>up</w:t>
      </w:r>
      <w:r w:rsidRPr="00395407">
        <w:rPr>
          <w:rFonts w:asciiTheme="majorHAnsi" w:hAnsiTheme="majorHAnsi" w:cs="Times New Roman"/>
          <w:spacing w:val="28"/>
        </w:rPr>
        <w:t xml:space="preserve"> </w:t>
      </w:r>
      <w:r w:rsidRPr="00395407">
        <w:rPr>
          <w:rFonts w:asciiTheme="majorHAnsi" w:hAnsiTheme="majorHAnsi" w:cs="Times New Roman"/>
        </w:rPr>
        <w:t>companies</w:t>
      </w:r>
      <w:r w:rsidRPr="00395407">
        <w:rPr>
          <w:rFonts w:asciiTheme="majorHAnsi" w:hAnsiTheme="majorHAnsi" w:cs="Times New Roman"/>
          <w:spacing w:val="25"/>
        </w:rPr>
        <w:t xml:space="preserve"> </w:t>
      </w:r>
      <w:r w:rsidRPr="00395407">
        <w:rPr>
          <w:rFonts w:asciiTheme="majorHAnsi" w:hAnsiTheme="majorHAnsi" w:cs="Times New Roman"/>
        </w:rPr>
        <w:t>called out by our dispatch service provider on</w:t>
      </w:r>
      <w:r w:rsidRPr="00395407">
        <w:rPr>
          <w:rFonts w:asciiTheme="majorHAnsi" w:hAnsiTheme="majorHAnsi" w:cs="Times New Roman"/>
          <w:spacing w:val="16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-1"/>
        </w:rPr>
        <w:t xml:space="preserve"> </w:t>
      </w:r>
      <w:r w:rsidRPr="00395407">
        <w:rPr>
          <w:rFonts w:asciiTheme="majorHAnsi" w:hAnsiTheme="majorHAnsi" w:cs="Times New Roman"/>
        </w:rPr>
        <w:t>rotat</w:t>
      </w:r>
      <w:r w:rsidRPr="00395407">
        <w:rPr>
          <w:rFonts w:asciiTheme="majorHAnsi" w:hAnsiTheme="majorHAnsi" w:cs="Times New Roman"/>
          <w:spacing w:val="13"/>
        </w:rPr>
        <w:t>i</w:t>
      </w:r>
      <w:r w:rsidRPr="00395407">
        <w:rPr>
          <w:rFonts w:asciiTheme="majorHAnsi" w:hAnsiTheme="majorHAnsi" w:cs="Times New Roman"/>
          <w:spacing w:val="-1"/>
        </w:rPr>
        <w:t>o</w:t>
      </w:r>
      <w:r w:rsidRPr="00395407">
        <w:rPr>
          <w:rFonts w:asciiTheme="majorHAnsi" w:hAnsiTheme="majorHAnsi" w:cs="Times New Roman"/>
        </w:rPr>
        <w:t>n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b</w:t>
      </w:r>
      <w:r w:rsidRPr="00395407">
        <w:rPr>
          <w:rFonts w:asciiTheme="majorHAnsi" w:hAnsiTheme="majorHAnsi" w:cs="Times New Roman"/>
          <w:spacing w:val="12"/>
        </w:rPr>
        <w:t>a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is</w:t>
      </w:r>
      <w:r w:rsidRPr="00395407">
        <w:rPr>
          <w:rFonts w:asciiTheme="majorHAnsi" w:hAnsiTheme="majorHAnsi" w:cs="Times New Roman"/>
          <w:spacing w:val="7"/>
        </w:rPr>
        <w:t xml:space="preserve"> </w:t>
      </w:r>
      <w:r w:rsidRPr="00395407">
        <w:rPr>
          <w:rFonts w:asciiTheme="majorHAnsi" w:hAnsiTheme="majorHAnsi" w:cs="Times New Roman"/>
        </w:rPr>
        <w:t>as</w:t>
      </w:r>
      <w:r w:rsidRPr="00395407">
        <w:rPr>
          <w:rFonts w:asciiTheme="majorHAnsi" w:hAnsiTheme="majorHAnsi" w:cs="Times New Roman"/>
          <w:spacing w:val="-1"/>
        </w:rPr>
        <w:t xml:space="preserve"> </w:t>
      </w:r>
      <w:r w:rsidRPr="00395407">
        <w:rPr>
          <w:rFonts w:asciiTheme="majorHAnsi" w:hAnsiTheme="majorHAnsi" w:cs="Times New Roman"/>
        </w:rPr>
        <w:t>needed.</w:t>
      </w:r>
      <w:r w:rsidRPr="00395407">
        <w:rPr>
          <w:rFonts w:asciiTheme="majorHAnsi" w:hAnsiTheme="majorHAnsi" w:cs="Times New Roman"/>
          <w:spacing w:val="16"/>
        </w:rPr>
        <w:t xml:space="preserve"> </w:t>
      </w:r>
    </w:p>
    <w:p w14:paraId="722AE772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16"/>
        </w:rPr>
      </w:pPr>
    </w:p>
    <w:p w14:paraId="72FDF812" w14:textId="4728278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23"/>
        </w:rPr>
      </w:pPr>
      <w:r w:rsidRPr="00395407">
        <w:rPr>
          <w:rFonts w:asciiTheme="majorHAnsi" w:hAnsiTheme="majorHAnsi" w:cs="Times New Roman"/>
        </w:rPr>
        <w:t>This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list</w:t>
      </w:r>
      <w:r w:rsidRPr="00395407">
        <w:rPr>
          <w:rFonts w:asciiTheme="majorHAnsi" w:hAnsiTheme="majorHAnsi" w:cs="Times New Roman"/>
          <w:spacing w:val="11"/>
        </w:rPr>
        <w:t xml:space="preserve"> </w:t>
      </w:r>
      <w:r w:rsidRPr="00395407">
        <w:rPr>
          <w:rFonts w:asciiTheme="majorHAnsi" w:hAnsiTheme="majorHAnsi" w:cs="Times New Roman"/>
        </w:rPr>
        <w:t>will</w:t>
      </w:r>
      <w:r w:rsidRPr="00395407">
        <w:rPr>
          <w:rFonts w:asciiTheme="majorHAnsi" w:hAnsiTheme="majorHAnsi" w:cs="Times New Roman"/>
          <w:spacing w:val="24"/>
        </w:rPr>
        <w:t xml:space="preserve"> </w:t>
      </w:r>
      <w:r w:rsidRPr="00395407">
        <w:rPr>
          <w:rFonts w:asciiTheme="majorHAnsi" w:hAnsiTheme="majorHAnsi" w:cs="Times New Roman"/>
        </w:rPr>
        <w:t>have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4"/>
        </w:rPr>
        <w:t xml:space="preserve"> </w:t>
      </w:r>
      <w:r w:rsidRPr="00395407">
        <w:rPr>
          <w:rFonts w:asciiTheme="majorHAnsi" w:hAnsiTheme="majorHAnsi" w:cs="Times New Roman"/>
        </w:rPr>
        <w:t>maximum</w:t>
      </w:r>
      <w:r w:rsidRPr="00395407">
        <w:rPr>
          <w:rFonts w:asciiTheme="majorHAnsi" w:hAnsiTheme="majorHAnsi" w:cs="Times New Roman"/>
          <w:spacing w:val="43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</w:rPr>
        <w:t>five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(5)</w:t>
      </w:r>
      <w:r w:rsidRPr="00395407">
        <w:rPr>
          <w:rFonts w:asciiTheme="majorHAnsi" w:hAnsiTheme="majorHAnsi" w:cs="Times New Roman"/>
          <w:spacing w:val="14"/>
        </w:rPr>
        <w:t xml:space="preserve"> </w:t>
      </w:r>
      <w:r w:rsidRPr="00395407">
        <w:rPr>
          <w:rFonts w:asciiTheme="majorHAnsi" w:hAnsiTheme="majorHAnsi" w:cs="Times New Roman"/>
        </w:rPr>
        <w:t>companies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 w:rsidRPr="00395407">
        <w:rPr>
          <w:rFonts w:asciiTheme="majorHAnsi" w:hAnsiTheme="majorHAnsi" w:cs="Times New Roman"/>
          <w:i/>
          <w:spacing w:val="23"/>
        </w:rPr>
        <w:t>(based on a first come first served basis of completed application packets)</w:t>
      </w:r>
      <w:r w:rsidRPr="00395407">
        <w:rPr>
          <w:rFonts w:asciiTheme="majorHAnsi" w:hAnsiTheme="majorHAnsi" w:cs="Times New Roman"/>
          <w:spacing w:val="23"/>
        </w:rPr>
        <w:t xml:space="preserve"> </w:t>
      </w:r>
      <w:r>
        <w:rPr>
          <w:rFonts w:asciiTheme="majorHAnsi" w:hAnsiTheme="majorHAnsi" w:cs="Times New Roman"/>
          <w:spacing w:val="23"/>
        </w:rPr>
        <w:t>for 202</w:t>
      </w:r>
      <w:r w:rsidR="00AE4592">
        <w:rPr>
          <w:rFonts w:asciiTheme="majorHAnsi" w:hAnsiTheme="majorHAnsi" w:cs="Times New Roman"/>
          <w:spacing w:val="23"/>
        </w:rPr>
        <w:t>3</w:t>
      </w:r>
      <w:r>
        <w:rPr>
          <w:rFonts w:asciiTheme="majorHAnsi" w:hAnsiTheme="majorHAnsi" w:cs="Times New Roman"/>
          <w:spacing w:val="23"/>
        </w:rPr>
        <w:t>.</w:t>
      </w:r>
    </w:p>
    <w:p w14:paraId="1422CDE4" w14:textId="77777777" w:rsidR="00BE55BA" w:rsidRDefault="00BE55BA" w:rsidP="00BE55BA">
      <w:pPr>
        <w:pStyle w:val="BodyText"/>
        <w:jc w:val="both"/>
        <w:rPr>
          <w:rFonts w:asciiTheme="majorHAnsi" w:hAnsiTheme="majorHAnsi" w:cs="Times New Roman"/>
          <w:spacing w:val="23"/>
        </w:rPr>
      </w:pPr>
    </w:p>
    <w:p w14:paraId="16416757" w14:textId="1969CA29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list </w:t>
      </w:r>
      <w:r w:rsidRPr="00395407">
        <w:rPr>
          <w:rFonts w:asciiTheme="majorHAnsi" w:hAnsiTheme="majorHAnsi" w:cs="Times New Roman"/>
        </w:rPr>
        <w:t>will be</w:t>
      </w:r>
      <w:r w:rsidRPr="00395407">
        <w:rPr>
          <w:rFonts w:asciiTheme="majorHAnsi" w:hAnsiTheme="majorHAnsi" w:cs="Times New Roman"/>
          <w:spacing w:val="17"/>
        </w:rPr>
        <w:t xml:space="preserve"> </w:t>
      </w:r>
      <w:r w:rsidRPr="00395407">
        <w:rPr>
          <w:rFonts w:asciiTheme="majorHAnsi" w:hAnsiTheme="majorHAnsi" w:cs="Times New Roman"/>
        </w:rPr>
        <w:t>valid</w:t>
      </w:r>
      <w:r w:rsidRPr="00395407">
        <w:rPr>
          <w:rFonts w:asciiTheme="majorHAnsi" w:hAnsiTheme="majorHAnsi" w:cs="Times New Roman"/>
          <w:spacing w:val="30"/>
        </w:rPr>
        <w:t xml:space="preserve"> </w:t>
      </w:r>
      <w:r w:rsidRPr="00395407">
        <w:rPr>
          <w:rFonts w:asciiTheme="majorHAnsi" w:hAnsiTheme="majorHAnsi" w:cs="Times New Roman"/>
        </w:rPr>
        <w:t>for</w:t>
      </w:r>
      <w:r w:rsidRPr="00395407">
        <w:rPr>
          <w:rFonts w:asciiTheme="majorHAnsi" w:hAnsiTheme="majorHAnsi" w:cs="Times New Roman"/>
          <w:spacing w:val="19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one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(</w:t>
      </w:r>
      <w:r w:rsidRPr="00395407">
        <w:rPr>
          <w:rFonts w:asciiTheme="majorHAnsi" w:hAnsiTheme="majorHAnsi" w:cs="Times New Roman"/>
          <w:spacing w:val="-15"/>
        </w:rPr>
        <w:t>1</w:t>
      </w:r>
      <w:r w:rsidRPr="00395407">
        <w:rPr>
          <w:rFonts w:asciiTheme="majorHAnsi" w:hAnsiTheme="majorHAnsi" w:cs="Times New Roman"/>
        </w:rPr>
        <w:t>)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year</w:t>
      </w:r>
      <w:r w:rsidRPr="00395407">
        <w:rPr>
          <w:rFonts w:asciiTheme="majorHAnsi" w:hAnsiTheme="majorHAnsi" w:cs="Times New Roman"/>
          <w:spacing w:val="15"/>
        </w:rPr>
        <w:t xml:space="preserve"> </w:t>
      </w:r>
      <w:r w:rsidRPr="00395407">
        <w:rPr>
          <w:rFonts w:asciiTheme="majorHAnsi" w:hAnsiTheme="majorHAnsi" w:cs="Times New Roman"/>
        </w:rPr>
        <w:t>period</w:t>
      </w:r>
      <w:r w:rsidRPr="00395407">
        <w:rPr>
          <w:rFonts w:asciiTheme="majorHAnsi" w:hAnsiTheme="majorHAnsi" w:cs="Times New Roman"/>
          <w:spacing w:val="35"/>
        </w:rPr>
        <w:t xml:space="preserve"> </w:t>
      </w:r>
      <w:r w:rsidRPr="00395407">
        <w:rPr>
          <w:rFonts w:asciiTheme="majorHAnsi" w:hAnsiTheme="majorHAnsi" w:cs="Times New Roman"/>
        </w:rPr>
        <w:t>running</w:t>
      </w:r>
      <w:r w:rsidRPr="00395407">
        <w:rPr>
          <w:rFonts w:asciiTheme="majorHAnsi" w:hAnsiTheme="majorHAnsi" w:cs="Times New Roman"/>
          <w:spacing w:val="22"/>
        </w:rPr>
        <w:t xml:space="preserve"> </w:t>
      </w:r>
      <w:r w:rsidRPr="00395407">
        <w:rPr>
          <w:rFonts w:asciiTheme="majorHAnsi" w:hAnsiTheme="majorHAnsi" w:cs="Times New Roman"/>
        </w:rPr>
        <w:t>on a calendar year basis.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The</w:t>
      </w:r>
      <w:r w:rsidRPr="00395407">
        <w:rPr>
          <w:rFonts w:asciiTheme="majorHAnsi" w:hAnsiTheme="majorHAnsi" w:cs="Times New Roman"/>
          <w:b/>
          <w:bCs/>
          <w:spacing w:val="3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list</w:t>
      </w:r>
      <w:r w:rsidRPr="00395407">
        <w:rPr>
          <w:rFonts w:asciiTheme="majorHAnsi" w:hAnsiTheme="majorHAnsi" w:cs="Times New Roman"/>
          <w:b/>
          <w:bCs/>
          <w:spacing w:val="1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will</w:t>
      </w:r>
      <w:r w:rsidRPr="00395407">
        <w:rPr>
          <w:rFonts w:asciiTheme="majorHAnsi" w:hAnsiTheme="majorHAnsi" w:cs="Times New Roman"/>
          <w:b/>
          <w:bCs/>
          <w:spacing w:val="18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be</w:t>
      </w:r>
      <w:r w:rsidRPr="00395407">
        <w:rPr>
          <w:rFonts w:asciiTheme="majorHAnsi" w:hAnsiTheme="majorHAnsi" w:cs="Times New Roman"/>
          <w:b/>
          <w:bCs/>
          <w:spacing w:val="8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valid</w:t>
      </w:r>
      <w:r w:rsidRPr="00395407">
        <w:rPr>
          <w:rFonts w:asciiTheme="majorHAnsi" w:hAnsiTheme="majorHAnsi" w:cs="Times New Roman"/>
          <w:b/>
          <w:bCs/>
          <w:spacing w:val="16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from</w:t>
      </w:r>
      <w:r w:rsidRPr="00395407">
        <w:rPr>
          <w:rFonts w:asciiTheme="majorHAnsi" w:hAnsiTheme="majorHAnsi" w:cs="Times New Roman"/>
          <w:b/>
          <w:bCs/>
          <w:spacing w:val="3"/>
        </w:rPr>
        <w:t xml:space="preserve"> </w:t>
      </w:r>
      <w:r w:rsidR="006726C6">
        <w:rPr>
          <w:rFonts w:asciiTheme="majorHAnsi" w:hAnsiTheme="majorHAnsi" w:cs="Times New Roman"/>
          <w:b/>
          <w:bCs/>
        </w:rPr>
        <w:t>January 1, 202</w:t>
      </w:r>
      <w:r w:rsidR="00AE4592">
        <w:rPr>
          <w:rFonts w:asciiTheme="majorHAnsi" w:hAnsiTheme="majorHAnsi" w:cs="Times New Roman"/>
          <w:b/>
          <w:bCs/>
        </w:rPr>
        <w:t>3</w:t>
      </w:r>
      <w:r w:rsidRPr="00395407">
        <w:rPr>
          <w:rFonts w:asciiTheme="majorHAnsi" w:hAnsiTheme="majorHAnsi" w:cs="Times New Roman"/>
          <w:b/>
          <w:bCs/>
          <w:spacing w:val="16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through</w:t>
      </w:r>
      <w:r w:rsidRPr="00395407">
        <w:rPr>
          <w:rFonts w:asciiTheme="majorHAnsi" w:hAnsiTheme="majorHAnsi" w:cs="Times New Roman"/>
          <w:b/>
          <w:bCs/>
          <w:spacing w:val="25"/>
        </w:rPr>
        <w:t xml:space="preserve"> </w:t>
      </w:r>
      <w:r w:rsidRPr="00395407">
        <w:rPr>
          <w:rFonts w:asciiTheme="majorHAnsi" w:hAnsiTheme="majorHAnsi" w:cs="Times New Roman"/>
          <w:b/>
          <w:bCs/>
        </w:rPr>
        <w:t>December 31,</w:t>
      </w:r>
      <w:r w:rsidR="006726C6">
        <w:rPr>
          <w:rFonts w:asciiTheme="majorHAnsi" w:hAnsiTheme="majorHAnsi" w:cs="Times New Roman"/>
          <w:b/>
          <w:bCs/>
        </w:rPr>
        <w:t xml:space="preserve"> 202</w:t>
      </w:r>
      <w:r w:rsidR="00AE4592">
        <w:rPr>
          <w:rFonts w:asciiTheme="majorHAnsi" w:hAnsiTheme="majorHAnsi" w:cs="Times New Roman"/>
          <w:b/>
          <w:bCs/>
        </w:rPr>
        <w:t>3</w:t>
      </w:r>
      <w:r w:rsidRPr="00395407">
        <w:rPr>
          <w:rFonts w:asciiTheme="majorHAnsi" w:hAnsiTheme="majorHAnsi" w:cs="Times New Roman"/>
          <w:b/>
          <w:bCs/>
        </w:rPr>
        <w:t>.</w:t>
      </w:r>
      <w:r w:rsidRPr="00395407">
        <w:rPr>
          <w:rFonts w:asciiTheme="majorHAnsi" w:hAnsiTheme="majorHAnsi" w:cs="Times New Roman"/>
          <w:b/>
          <w:bCs/>
          <w:spacing w:val="23"/>
        </w:rPr>
        <w:t xml:space="preserve"> </w:t>
      </w:r>
    </w:p>
    <w:p w14:paraId="66264154" w14:textId="77777777" w:rsidR="00BE55BA" w:rsidRPr="00395407" w:rsidRDefault="00BE55BA" w:rsidP="00BE55BA">
      <w:pPr>
        <w:jc w:val="both"/>
        <w:rPr>
          <w:rFonts w:asciiTheme="majorHAnsi" w:hAnsiTheme="majorHAnsi"/>
        </w:rPr>
      </w:pPr>
    </w:p>
    <w:p w14:paraId="64A533B7" w14:textId="77777777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>Attached</w:t>
      </w:r>
      <w:r w:rsidRPr="00395407">
        <w:rPr>
          <w:rFonts w:asciiTheme="majorHAnsi" w:hAnsiTheme="majorHAnsi" w:cs="Times New Roman"/>
          <w:spacing w:val="44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12"/>
        </w:rPr>
        <w:t xml:space="preserve"> </w:t>
      </w:r>
      <w:r w:rsidRPr="00395407">
        <w:rPr>
          <w:rFonts w:asciiTheme="majorHAnsi" w:hAnsiTheme="majorHAnsi" w:cs="Times New Roman"/>
        </w:rPr>
        <w:t>th</w:t>
      </w:r>
      <w:r w:rsidRPr="00395407">
        <w:rPr>
          <w:rFonts w:asciiTheme="majorHAnsi" w:hAnsiTheme="majorHAnsi" w:cs="Times New Roman"/>
          <w:spacing w:val="9"/>
        </w:rPr>
        <w:t>i</w:t>
      </w:r>
      <w:r w:rsidRPr="00395407">
        <w:rPr>
          <w:rFonts w:asciiTheme="majorHAnsi" w:hAnsiTheme="majorHAnsi" w:cs="Times New Roman"/>
        </w:rPr>
        <w:t>s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letter</w:t>
      </w:r>
      <w:r w:rsidRPr="00395407">
        <w:rPr>
          <w:rFonts w:asciiTheme="majorHAnsi" w:hAnsiTheme="majorHAnsi" w:cs="Times New Roman"/>
          <w:spacing w:val="24"/>
        </w:rPr>
        <w:t xml:space="preserve"> </w:t>
      </w:r>
      <w:r w:rsidRPr="00395407">
        <w:rPr>
          <w:rFonts w:asciiTheme="majorHAnsi" w:hAnsiTheme="majorHAnsi" w:cs="Times New Roman"/>
        </w:rPr>
        <w:t>are (1)</w:t>
      </w:r>
      <w:r w:rsidRPr="00395407">
        <w:rPr>
          <w:rFonts w:asciiTheme="majorHAnsi" w:hAnsiTheme="majorHAnsi" w:cs="Times New Roman"/>
          <w:spacing w:val="5"/>
        </w:rPr>
        <w:t xml:space="preserve"> </w:t>
      </w:r>
      <w:r w:rsidRPr="00395407">
        <w:rPr>
          <w:rFonts w:asciiTheme="majorHAnsi" w:hAnsiTheme="majorHAnsi" w:cs="Times New Roman"/>
        </w:rPr>
        <w:t>a</w:t>
      </w:r>
      <w:r w:rsidRPr="00395407">
        <w:rPr>
          <w:rFonts w:asciiTheme="majorHAnsi" w:hAnsiTheme="majorHAnsi" w:cs="Times New Roman"/>
          <w:spacing w:val="13"/>
        </w:rPr>
        <w:t xml:space="preserve"> </w:t>
      </w:r>
      <w:r w:rsidRPr="00395407">
        <w:rPr>
          <w:rFonts w:asciiTheme="majorHAnsi" w:hAnsiTheme="majorHAnsi" w:cs="Times New Roman"/>
        </w:rPr>
        <w:t>copy</w:t>
      </w:r>
      <w:r w:rsidRPr="00395407">
        <w:rPr>
          <w:rFonts w:asciiTheme="majorHAnsi" w:hAnsiTheme="majorHAnsi" w:cs="Times New Roman"/>
          <w:spacing w:val="2"/>
        </w:rPr>
        <w:t xml:space="preserve"> </w:t>
      </w:r>
      <w:r w:rsidRPr="00395407">
        <w:rPr>
          <w:rFonts w:asciiTheme="majorHAnsi" w:hAnsiTheme="majorHAnsi" w:cs="Times New Roman"/>
        </w:rPr>
        <w:t>of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District’s policies applicable to this program, (2) an</w:t>
      </w:r>
      <w:r w:rsidRPr="00395407">
        <w:rPr>
          <w:rFonts w:asciiTheme="majorHAnsi" w:hAnsiTheme="majorHAnsi" w:cs="Times New Roman"/>
          <w:spacing w:val="12"/>
        </w:rPr>
        <w:t xml:space="preserve"> a</w:t>
      </w:r>
      <w:r w:rsidRPr="00395407">
        <w:rPr>
          <w:rFonts w:asciiTheme="majorHAnsi" w:hAnsiTheme="majorHAnsi" w:cs="Times New Roman"/>
        </w:rPr>
        <w:t>pplication</w:t>
      </w:r>
      <w:r w:rsidRPr="00395407">
        <w:rPr>
          <w:rFonts w:asciiTheme="majorHAnsi" w:hAnsiTheme="majorHAnsi" w:cs="Times New Roman"/>
          <w:spacing w:val="32"/>
        </w:rPr>
        <w:t xml:space="preserve"> </w:t>
      </w:r>
      <w:r w:rsidRPr="00395407">
        <w:rPr>
          <w:rFonts w:asciiTheme="majorHAnsi" w:hAnsiTheme="majorHAnsi" w:cs="Times New Roman"/>
        </w:rPr>
        <w:t>checklist</w:t>
      </w:r>
      <w:r w:rsidRPr="00395407">
        <w:rPr>
          <w:rFonts w:asciiTheme="majorHAnsi" w:hAnsiTheme="majorHAnsi" w:cs="Times New Roman"/>
          <w:spacing w:val="24"/>
        </w:rPr>
        <w:t>.</w:t>
      </w:r>
    </w:p>
    <w:p w14:paraId="30BDEB84" w14:textId="77777777" w:rsidR="00BE55BA" w:rsidRPr="00395407" w:rsidRDefault="00BE55BA" w:rsidP="00BE55BA">
      <w:pPr>
        <w:spacing w:before="10"/>
        <w:jc w:val="both"/>
        <w:rPr>
          <w:rFonts w:asciiTheme="majorHAnsi" w:hAnsiTheme="majorHAnsi"/>
        </w:rPr>
      </w:pPr>
    </w:p>
    <w:p w14:paraId="01010059" w14:textId="543A355E" w:rsidR="00BE55BA" w:rsidRPr="00395407" w:rsidRDefault="00BE55BA" w:rsidP="00BE55BA">
      <w:pPr>
        <w:pStyle w:val="BodyText"/>
        <w:jc w:val="both"/>
        <w:rPr>
          <w:rFonts w:asciiTheme="majorHAnsi" w:hAnsiTheme="majorHAnsi" w:cs="Times New Roman"/>
        </w:rPr>
      </w:pPr>
      <w:r w:rsidRPr="00395407">
        <w:rPr>
          <w:rFonts w:asciiTheme="majorHAnsi" w:hAnsiTheme="majorHAnsi" w:cs="Times New Roman"/>
        </w:rPr>
        <w:t xml:space="preserve">If </w:t>
      </w:r>
      <w:r w:rsidRPr="00395407">
        <w:rPr>
          <w:rFonts w:asciiTheme="majorHAnsi" w:hAnsiTheme="majorHAnsi" w:cs="Times New Roman"/>
          <w:spacing w:val="-58"/>
        </w:rPr>
        <w:t xml:space="preserve"> </w:t>
      </w:r>
      <w:r w:rsidRPr="00395407">
        <w:rPr>
          <w:rFonts w:asciiTheme="majorHAnsi" w:hAnsiTheme="majorHAnsi" w:cs="Times New Roman"/>
        </w:rPr>
        <w:t>your</w:t>
      </w:r>
      <w:r w:rsidRPr="00395407">
        <w:rPr>
          <w:rFonts w:asciiTheme="majorHAnsi" w:hAnsiTheme="majorHAnsi" w:cs="Times New Roman"/>
          <w:spacing w:val="-11"/>
        </w:rPr>
        <w:t xml:space="preserve"> </w:t>
      </w:r>
      <w:r w:rsidRPr="00395407">
        <w:rPr>
          <w:rFonts w:asciiTheme="majorHAnsi" w:hAnsiTheme="majorHAnsi" w:cs="Times New Roman"/>
        </w:rPr>
        <w:t>company</w:t>
      </w:r>
      <w:r w:rsidRPr="00395407">
        <w:rPr>
          <w:rFonts w:asciiTheme="majorHAnsi" w:hAnsiTheme="majorHAnsi" w:cs="Times New Roman"/>
          <w:spacing w:val="-6"/>
        </w:rPr>
        <w:t xml:space="preserve"> </w:t>
      </w:r>
      <w:r w:rsidRPr="00395407">
        <w:rPr>
          <w:rFonts w:asciiTheme="majorHAnsi" w:hAnsiTheme="majorHAnsi" w:cs="Times New Roman"/>
        </w:rPr>
        <w:t>would</w:t>
      </w:r>
      <w:r w:rsidRPr="00395407">
        <w:rPr>
          <w:rFonts w:asciiTheme="majorHAnsi" w:hAnsiTheme="majorHAnsi" w:cs="Times New Roman"/>
          <w:spacing w:val="-2"/>
        </w:rPr>
        <w:t xml:space="preserve"> </w:t>
      </w:r>
      <w:r w:rsidRPr="00395407">
        <w:rPr>
          <w:rFonts w:asciiTheme="majorHAnsi" w:hAnsiTheme="majorHAnsi" w:cs="Times New Roman"/>
        </w:rPr>
        <w:t>be</w:t>
      </w:r>
      <w:r w:rsidRPr="00395407">
        <w:rPr>
          <w:rFonts w:asciiTheme="majorHAnsi" w:hAnsiTheme="majorHAnsi" w:cs="Times New Roman"/>
          <w:spacing w:val="-7"/>
        </w:rPr>
        <w:t xml:space="preserve"> </w:t>
      </w:r>
      <w:r w:rsidRPr="00395407">
        <w:rPr>
          <w:rFonts w:asciiTheme="majorHAnsi" w:hAnsiTheme="majorHAnsi" w:cs="Times New Roman"/>
        </w:rPr>
        <w:t>inter</w:t>
      </w:r>
      <w:r w:rsidRPr="00395407">
        <w:rPr>
          <w:rFonts w:asciiTheme="majorHAnsi" w:hAnsiTheme="majorHAnsi" w:cs="Times New Roman"/>
          <w:spacing w:val="4"/>
        </w:rPr>
        <w:t>e</w:t>
      </w:r>
      <w:r w:rsidRPr="00395407">
        <w:rPr>
          <w:rFonts w:asciiTheme="majorHAnsi" w:hAnsiTheme="majorHAnsi" w:cs="Times New Roman"/>
          <w:spacing w:val="-14"/>
        </w:rPr>
        <w:t>s</w:t>
      </w:r>
      <w:r w:rsidRPr="00395407">
        <w:rPr>
          <w:rFonts w:asciiTheme="majorHAnsi" w:hAnsiTheme="majorHAnsi" w:cs="Times New Roman"/>
        </w:rPr>
        <w:t>ted</w:t>
      </w:r>
      <w:r w:rsidRPr="00395407">
        <w:rPr>
          <w:rFonts w:asciiTheme="majorHAnsi" w:hAnsiTheme="majorHAnsi" w:cs="Times New Roman"/>
          <w:spacing w:val="4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-14"/>
        </w:rPr>
        <w:t xml:space="preserve"> </w:t>
      </w:r>
      <w:r w:rsidRPr="00395407">
        <w:rPr>
          <w:rFonts w:asciiTheme="majorHAnsi" w:hAnsiTheme="majorHAnsi" w:cs="Times New Roman"/>
        </w:rPr>
        <w:t>applying</w:t>
      </w:r>
      <w:r w:rsidRPr="00395407">
        <w:rPr>
          <w:rFonts w:asciiTheme="majorHAnsi" w:hAnsiTheme="majorHAnsi" w:cs="Times New Roman"/>
          <w:spacing w:val="-15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-15"/>
        </w:rPr>
        <w:t xml:space="preserve"> </w:t>
      </w:r>
      <w:r w:rsidRPr="00395407">
        <w:rPr>
          <w:rFonts w:asciiTheme="majorHAnsi" w:hAnsiTheme="majorHAnsi" w:cs="Times New Roman"/>
        </w:rPr>
        <w:t>be</w:t>
      </w:r>
      <w:r w:rsidRPr="00395407">
        <w:rPr>
          <w:rFonts w:asciiTheme="majorHAnsi" w:hAnsiTheme="majorHAnsi" w:cs="Times New Roman"/>
          <w:spacing w:val="-8"/>
        </w:rPr>
        <w:t xml:space="preserve"> </w:t>
      </w:r>
      <w:r w:rsidRPr="00395407">
        <w:rPr>
          <w:rFonts w:asciiTheme="majorHAnsi" w:hAnsiTheme="majorHAnsi" w:cs="Times New Roman"/>
        </w:rPr>
        <w:t>in</w:t>
      </w:r>
      <w:r w:rsidRPr="00395407">
        <w:rPr>
          <w:rFonts w:asciiTheme="majorHAnsi" w:hAnsiTheme="majorHAnsi" w:cs="Times New Roman"/>
          <w:spacing w:val="-14"/>
        </w:rPr>
        <w:t xml:space="preserve"> </w:t>
      </w:r>
      <w:r w:rsidRPr="00395407">
        <w:rPr>
          <w:rFonts w:asciiTheme="majorHAnsi" w:hAnsiTheme="majorHAnsi" w:cs="Times New Roman"/>
        </w:rPr>
        <w:t>our</w:t>
      </w:r>
      <w:r w:rsidRPr="00395407">
        <w:rPr>
          <w:rFonts w:asciiTheme="majorHAnsi" w:hAnsiTheme="majorHAnsi" w:cs="Times New Roman"/>
          <w:spacing w:val="-11"/>
        </w:rPr>
        <w:t xml:space="preserve"> </w:t>
      </w:r>
      <w:r w:rsidRPr="00395407">
        <w:rPr>
          <w:rFonts w:asciiTheme="majorHAnsi" w:hAnsiTheme="majorHAnsi" w:cs="Times New Roman"/>
        </w:rPr>
        <w:t>rotation</w:t>
      </w:r>
      <w:r w:rsidRPr="00395407">
        <w:rPr>
          <w:rFonts w:asciiTheme="majorHAnsi" w:hAnsiTheme="majorHAnsi" w:cs="Times New Roman"/>
          <w:spacing w:val="9"/>
        </w:rPr>
        <w:t xml:space="preserve"> </w:t>
      </w:r>
      <w:r w:rsidRPr="00395407">
        <w:rPr>
          <w:rFonts w:asciiTheme="majorHAnsi" w:hAnsiTheme="majorHAnsi" w:cs="Times New Roman"/>
        </w:rPr>
        <w:t>p</w:t>
      </w:r>
      <w:r w:rsidRPr="00395407">
        <w:rPr>
          <w:rFonts w:asciiTheme="majorHAnsi" w:hAnsiTheme="majorHAnsi" w:cs="Times New Roman"/>
          <w:spacing w:val="2"/>
        </w:rPr>
        <w:t>r</w:t>
      </w:r>
      <w:r w:rsidRPr="00395407">
        <w:rPr>
          <w:rFonts w:asciiTheme="majorHAnsi" w:hAnsiTheme="majorHAnsi" w:cs="Times New Roman"/>
          <w:spacing w:val="-1"/>
        </w:rPr>
        <w:t>o</w:t>
      </w:r>
      <w:r w:rsidRPr="00395407">
        <w:rPr>
          <w:rFonts w:asciiTheme="majorHAnsi" w:hAnsiTheme="majorHAnsi" w:cs="Times New Roman"/>
        </w:rPr>
        <w:t>gram</w:t>
      </w:r>
      <w:r w:rsidRPr="00395407">
        <w:rPr>
          <w:rFonts w:asciiTheme="majorHAnsi" w:hAnsiTheme="majorHAnsi" w:cs="Times New Roman"/>
          <w:spacing w:val="-5"/>
        </w:rPr>
        <w:t xml:space="preserve"> </w:t>
      </w:r>
      <w:r w:rsidRPr="00395407">
        <w:rPr>
          <w:rFonts w:asciiTheme="majorHAnsi" w:hAnsiTheme="majorHAnsi" w:cs="Times New Roman"/>
        </w:rPr>
        <w:t>plea</w:t>
      </w:r>
      <w:r w:rsidRPr="00395407">
        <w:rPr>
          <w:rFonts w:asciiTheme="majorHAnsi" w:hAnsiTheme="majorHAnsi" w:cs="Times New Roman"/>
          <w:spacing w:val="-13"/>
        </w:rPr>
        <w:t>s</w:t>
      </w:r>
      <w:r w:rsidRPr="00395407">
        <w:rPr>
          <w:rFonts w:asciiTheme="majorHAnsi" w:hAnsiTheme="majorHAnsi" w:cs="Times New Roman"/>
        </w:rPr>
        <w:t>e</w:t>
      </w:r>
      <w:r w:rsidRPr="00395407">
        <w:rPr>
          <w:rFonts w:asciiTheme="majorHAnsi" w:hAnsiTheme="majorHAnsi" w:cs="Times New Roman"/>
          <w:spacing w:val="-17"/>
        </w:rPr>
        <w:t xml:space="preserve"> </w:t>
      </w:r>
      <w:r w:rsidRPr="00395407">
        <w:rPr>
          <w:rFonts w:asciiTheme="majorHAnsi" w:hAnsiTheme="majorHAnsi" w:cs="Times New Roman"/>
        </w:rPr>
        <w:t>complete and submit each form</w:t>
      </w:r>
      <w:r w:rsidRPr="00395407">
        <w:rPr>
          <w:rFonts w:asciiTheme="majorHAnsi" w:hAnsiTheme="majorHAnsi" w:cs="Times New Roman"/>
          <w:spacing w:val="-3"/>
        </w:rPr>
        <w:t xml:space="preserve"> </w:t>
      </w:r>
      <w:r w:rsidRPr="00395407">
        <w:rPr>
          <w:rFonts w:asciiTheme="majorHAnsi" w:hAnsiTheme="majorHAnsi" w:cs="Times New Roman"/>
        </w:rPr>
        <w:t>to</w:t>
      </w:r>
      <w:r w:rsidRPr="00395407">
        <w:rPr>
          <w:rFonts w:asciiTheme="majorHAnsi" w:hAnsiTheme="majorHAnsi" w:cs="Times New Roman"/>
          <w:spacing w:val="-19"/>
        </w:rPr>
        <w:t xml:space="preserve"> </w:t>
      </w:r>
      <w:r w:rsidRPr="00395407">
        <w:rPr>
          <w:rFonts w:asciiTheme="majorHAnsi" w:hAnsiTheme="majorHAnsi" w:cs="Times New Roman"/>
        </w:rPr>
        <w:t>the</w:t>
      </w:r>
      <w:r w:rsidRPr="00395407">
        <w:rPr>
          <w:rFonts w:asciiTheme="majorHAnsi" w:hAnsiTheme="majorHAnsi" w:cs="Times New Roman"/>
          <w:spacing w:val="-8"/>
        </w:rPr>
        <w:t xml:space="preserve"> </w:t>
      </w:r>
      <w:r w:rsidRPr="00395407">
        <w:rPr>
          <w:rFonts w:asciiTheme="majorHAnsi" w:hAnsiTheme="majorHAnsi" w:cs="Times New Roman"/>
        </w:rPr>
        <w:t xml:space="preserve">Lockport Fire Protection District on or before </w:t>
      </w:r>
      <w:r w:rsidR="006726C6">
        <w:rPr>
          <w:rFonts w:asciiTheme="majorHAnsi" w:hAnsiTheme="majorHAnsi" w:cs="Times New Roman"/>
          <w:b/>
          <w:bCs/>
          <w:highlight w:val="yellow"/>
        </w:rPr>
        <w:t xml:space="preserve"> December </w:t>
      </w:r>
      <w:r w:rsidR="00B0350C">
        <w:rPr>
          <w:rFonts w:asciiTheme="majorHAnsi" w:hAnsiTheme="majorHAnsi" w:cs="Times New Roman"/>
          <w:b/>
          <w:bCs/>
          <w:highlight w:val="yellow"/>
        </w:rPr>
        <w:t>2</w:t>
      </w:r>
      <w:r w:rsidR="00AE4592">
        <w:rPr>
          <w:rFonts w:asciiTheme="majorHAnsi" w:hAnsiTheme="majorHAnsi" w:cs="Times New Roman"/>
          <w:b/>
          <w:bCs/>
          <w:highlight w:val="yellow"/>
        </w:rPr>
        <w:t>2</w:t>
      </w:r>
      <w:r w:rsidR="006726C6">
        <w:rPr>
          <w:rFonts w:asciiTheme="majorHAnsi" w:hAnsiTheme="majorHAnsi" w:cs="Times New Roman"/>
          <w:b/>
          <w:bCs/>
          <w:highlight w:val="yellow"/>
        </w:rPr>
        <w:t>, 202</w:t>
      </w:r>
      <w:r w:rsidR="00AE4592">
        <w:rPr>
          <w:rFonts w:asciiTheme="majorHAnsi" w:hAnsiTheme="majorHAnsi" w:cs="Times New Roman"/>
          <w:b/>
          <w:bCs/>
          <w:highlight w:val="yellow"/>
        </w:rPr>
        <w:t>2</w:t>
      </w:r>
      <w:r w:rsidRPr="00395407">
        <w:rPr>
          <w:rFonts w:asciiTheme="majorHAnsi" w:hAnsiTheme="majorHAnsi" w:cs="Times New Roman"/>
          <w:b/>
          <w:bCs/>
          <w:highlight w:val="yellow"/>
        </w:rPr>
        <w:t>.</w:t>
      </w:r>
    </w:p>
    <w:p w14:paraId="1E76FE32" w14:textId="77777777" w:rsidR="00BE55BA" w:rsidRPr="00395407" w:rsidRDefault="00BE55BA" w:rsidP="00BE55BA">
      <w:pPr>
        <w:spacing w:before="2"/>
        <w:rPr>
          <w:rFonts w:asciiTheme="majorHAnsi" w:hAnsiTheme="majorHAnsi"/>
        </w:rPr>
      </w:pPr>
    </w:p>
    <w:p w14:paraId="56028FEB" w14:textId="77777777" w:rsidR="00BE55BA" w:rsidRPr="00395407" w:rsidRDefault="00BE55BA" w:rsidP="00BE55BA">
      <w:pPr>
        <w:rPr>
          <w:rFonts w:asciiTheme="majorHAnsi" w:hAnsiTheme="majorHAnsi"/>
        </w:rPr>
      </w:pPr>
      <w:r>
        <w:rPr>
          <w:rFonts w:asciiTheme="majorHAnsi" w:hAnsiTheme="majorHAnsi"/>
        </w:rPr>
        <w:t>Your completed packets</w:t>
      </w:r>
      <w:r w:rsidRPr="00395407">
        <w:rPr>
          <w:rFonts w:asciiTheme="majorHAnsi" w:hAnsiTheme="majorHAnsi"/>
        </w:rPr>
        <w:t xml:space="preserve"> should be directed to:</w:t>
      </w:r>
    </w:p>
    <w:p w14:paraId="3B5801DA" w14:textId="77777777" w:rsidR="00BE55BA" w:rsidRPr="00395407" w:rsidRDefault="00BE55BA" w:rsidP="00BE55BA">
      <w:pPr>
        <w:rPr>
          <w:rFonts w:asciiTheme="majorHAnsi" w:hAnsiTheme="majorHAnsi"/>
        </w:rPr>
      </w:pPr>
    </w:p>
    <w:p w14:paraId="3A4BD153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 Rossetto</w:t>
      </w:r>
      <w:r w:rsidRPr="00395407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Deputy </w:t>
      </w:r>
      <w:r w:rsidRPr="00395407">
        <w:rPr>
          <w:rFonts w:asciiTheme="majorHAnsi" w:hAnsiTheme="majorHAnsi"/>
          <w:sz w:val="24"/>
          <w:szCs w:val="24"/>
        </w:rPr>
        <w:t>Fire Chief</w:t>
      </w:r>
      <w:r>
        <w:rPr>
          <w:rFonts w:asciiTheme="majorHAnsi" w:hAnsiTheme="majorHAnsi"/>
          <w:sz w:val="24"/>
          <w:szCs w:val="24"/>
        </w:rPr>
        <w:t xml:space="preserve"> (Administration)</w:t>
      </w:r>
    </w:p>
    <w:p w14:paraId="09AA41C9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Lockport Township Fire District</w:t>
      </w:r>
    </w:p>
    <w:p w14:paraId="63AA6D52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19623 Renwick Road</w:t>
      </w:r>
    </w:p>
    <w:p w14:paraId="1C30D090" w14:textId="77777777" w:rsidR="00BE55BA" w:rsidRPr="00395407" w:rsidRDefault="00BE55BA" w:rsidP="00BE55BA">
      <w:pPr>
        <w:spacing w:line="200" w:lineRule="exact"/>
        <w:rPr>
          <w:rFonts w:asciiTheme="majorHAnsi" w:hAnsiTheme="majorHAnsi"/>
          <w:sz w:val="24"/>
          <w:szCs w:val="24"/>
        </w:rPr>
      </w:pPr>
      <w:r w:rsidRPr="00395407">
        <w:rPr>
          <w:rFonts w:asciiTheme="majorHAnsi" w:hAnsiTheme="majorHAnsi"/>
          <w:sz w:val="24"/>
          <w:szCs w:val="24"/>
        </w:rPr>
        <w:t>Lockport, Il 60441</w:t>
      </w:r>
    </w:p>
    <w:p w14:paraId="17BDDBC3" w14:textId="77777777" w:rsidR="00BE55BA" w:rsidRDefault="00BE55BA" w:rsidP="00BE55BA">
      <w:pPr>
        <w:spacing w:line="200" w:lineRule="exact"/>
        <w:rPr>
          <w:rFonts w:ascii="Times New Roman" w:hAnsi="Times New Roman"/>
        </w:rPr>
      </w:pPr>
    </w:p>
    <w:p w14:paraId="69A48B33" w14:textId="77777777" w:rsidR="00BE55BA" w:rsidRDefault="00BE55BA" w:rsidP="00BE55BA">
      <w:pPr>
        <w:rPr>
          <w:color w:val="1F497D"/>
        </w:rPr>
      </w:pPr>
    </w:p>
    <w:p w14:paraId="687D08AE" w14:textId="77777777" w:rsidR="00BE55BA" w:rsidRDefault="00BE55BA" w:rsidP="00BE55BA"/>
    <w:p w14:paraId="1FC2DD4B" w14:textId="77777777" w:rsidR="00C02561" w:rsidRDefault="00C02561"/>
    <w:sectPr w:rsidR="00C02561" w:rsidSect="00DD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BA"/>
    <w:rsid w:val="0020317E"/>
    <w:rsid w:val="006726C6"/>
    <w:rsid w:val="009212B6"/>
    <w:rsid w:val="00AE4592"/>
    <w:rsid w:val="00B0350C"/>
    <w:rsid w:val="00BE55BA"/>
    <w:rsid w:val="00C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57AA"/>
  <w15:chartTrackingRefBased/>
  <w15:docId w15:val="{188DDC90-7609-4FCD-8669-DD9A17D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55BA"/>
    <w:pPr>
      <w:snapToGrid w:val="0"/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5B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Hertzmann, Paul</dc:creator>
  <cp:keywords/>
  <dc:description/>
  <cp:lastModifiedBy>Scott Montgomery</cp:lastModifiedBy>
  <cp:revision>6</cp:revision>
  <dcterms:created xsi:type="dcterms:W3CDTF">2019-12-10T21:33:00Z</dcterms:created>
  <dcterms:modified xsi:type="dcterms:W3CDTF">2022-10-20T18:44:00Z</dcterms:modified>
</cp:coreProperties>
</file>